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7A" w:rsidRDefault="00226AEF" w:rsidP="00226AEF">
      <w:pPr>
        <w:jc w:val="center"/>
        <w:rPr>
          <w:b/>
          <w:sz w:val="32"/>
          <w:szCs w:val="32"/>
        </w:rPr>
      </w:pPr>
      <w:r w:rsidRPr="00226AEF">
        <w:rPr>
          <w:b/>
          <w:sz w:val="32"/>
          <w:szCs w:val="32"/>
        </w:rPr>
        <w:t>Propozycje gier i zabaw</w:t>
      </w:r>
    </w:p>
    <w:p w:rsidR="00226AEF" w:rsidRDefault="00226AEF" w:rsidP="00221D4D">
      <w:pPr>
        <w:pStyle w:val="Akapitzlist"/>
        <w:numPr>
          <w:ilvl w:val="0"/>
          <w:numId w:val="1"/>
        </w:numPr>
        <w:jc w:val="both"/>
      </w:pPr>
      <w:r>
        <w:t>Propozycje gier</w:t>
      </w:r>
      <w:r w:rsidR="00EF57CD">
        <w:t xml:space="preserve"> i zabaw dla dzieci w wieku od 6</w:t>
      </w:r>
      <w:r>
        <w:t xml:space="preserve"> do 9 lat</w:t>
      </w:r>
    </w:p>
    <w:p w:rsidR="00226AEF" w:rsidRDefault="00226AEF" w:rsidP="00221D4D">
      <w:pPr>
        <w:pStyle w:val="Akapitzlist"/>
        <w:numPr>
          <w:ilvl w:val="0"/>
          <w:numId w:val="2"/>
        </w:numPr>
        <w:jc w:val="both"/>
        <w:rPr>
          <w:b/>
        </w:rPr>
      </w:pPr>
      <w:r w:rsidRPr="00226AEF">
        <w:rPr>
          <w:b/>
        </w:rPr>
        <w:t>Wyścig fantów</w:t>
      </w:r>
    </w:p>
    <w:p w:rsidR="00226AEF" w:rsidRDefault="00226AEF" w:rsidP="00221D4D">
      <w:pPr>
        <w:pStyle w:val="Akapitzlist"/>
        <w:jc w:val="both"/>
        <w:rPr>
          <w:b/>
        </w:rPr>
      </w:pPr>
      <w:r>
        <w:rPr>
          <w:b/>
        </w:rPr>
        <w:t>Pomoce: plastikowe miski, klamerki do bielizny, drobne przedmioty, np. pompony, kredki, spinacze, gumka recepturka itp.</w:t>
      </w:r>
    </w:p>
    <w:p w:rsidR="00226AEF" w:rsidRDefault="00420ACB" w:rsidP="00221D4D">
      <w:pPr>
        <w:pStyle w:val="Akapitzlist"/>
        <w:jc w:val="both"/>
        <w:rPr>
          <w:b/>
        </w:rPr>
      </w:pPr>
      <w:r>
        <w:rPr>
          <w:b/>
        </w:rPr>
        <w:t xml:space="preserve"> Przebieg</w:t>
      </w:r>
      <w:r w:rsidR="00226AEF">
        <w:rPr>
          <w:b/>
        </w:rPr>
        <w:t xml:space="preserve">: </w:t>
      </w:r>
    </w:p>
    <w:p w:rsidR="00EF57CD" w:rsidRDefault="00226AEF" w:rsidP="00221D4D">
      <w:pPr>
        <w:pStyle w:val="Akapitzlist"/>
        <w:jc w:val="both"/>
      </w:pPr>
      <w:r w:rsidRPr="00EF57CD">
        <w:t>Uc</w:t>
      </w:r>
      <w:r w:rsidR="00EF57CD">
        <w:t>zestnicy gry</w:t>
      </w:r>
      <w:r w:rsidRPr="00EF57CD">
        <w:t xml:space="preserve"> dzielą się na dwa zespoły (w których znajduje się ta sama liczba osób), które siedzą w rzędach. Każdy uczestnik otrzymuje klamerkę do bielizny. Pierwsza osoba w rzędzie trzyma miskę, w której znajdują się rekwizyty – każda grupa ma mieć taką samą liczbę tych samych rekwizytów. Na końcu każdego rzędu znajduje się pusty pojemnik. Na sygnał pierwsza osoba w rzędzie chwyta za pomocą klamerki dowolny przedmiot w pojemniku i podaje go kolejnej osobie w zespole. W ten sposób przedmiot ma dotrzeć na koniec rzędu. Wygrywa zespół, który jako pierwszy przeniesie </w:t>
      </w:r>
      <w:r w:rsidR="00EF57CD" w:rsidRPr="00EF57CD">
        <w:t xml:space="preserve">wszystkie rekwizyty z jednego pojemnika do drugiego. </w:t>
      </w:r>
    </w:p>
    <w:p w:rsidR="00EF57CD" w:rsidRDefault="00EF57CD" w:rsidP="00221D4D">
      <w:pPr>
        <w:pStyle w:val="Akapitzlist"/>
        <w:jc w:val="both"/>
      </w:pPr>
    </w:p>
    <w:p w:rsidR="00EF57CD" w:rsidRPr="00420ACB" w:rsidRDefault="00EF57CD" w:rsidP="00221D4D">
      <w:pPr>
        <w:pStyle w:val="Akapitzlist"/>
        <w:numPr>
          <w:ilvl w:val="0"/>
          <w:numId w:val="2"/>
        </w:numPr>
        <w:jc w:val="both"/>
        <w:rPr>
          <w:b/>
        </w:rPr>
      </w:pPr>
      <w:r w:rsidRPr="00420ACB">
        <w:rPr>
          <w:b/>
        </w:rPr>
        <w:t>Nos w pudełku po zapałkach</w:t>
      </w:r>
    </w:p>
    <w:p w:rsidR="00EF57CD" w:rsidRPr="00420ACB" w:rsidRDefault="00EF57CD" w:rsidP="00221D4D">
      <w:pPr>
        <w:pStyle w:val="Akapitzlist"/>
        <w:jc w:val="both"/>
        <w:rPr>
          <w:b/>
        </w:rPr>
      </w:pPr>
      <w:r w:rsidRPr="00420ACB">
        <w:rPr>
          <w:b/>
        </w:rPr>
        <w:t>Pomoce: zewnętrzna część pudełka po zapałkach</w:t>
      </w:r>
    </w:p>
    <w:p w:rsidR="00EF57CD" w:rsidRPr="00420ACB" w:rsidRDefault="00EF57CD" w:rsidP="00221D4D">
      <w:pPr>
        <w:pStyle w:val="Akapitzlist"/>
        <w:jc w:val="both"/>
        <w:rPr>
          <w:b/>
        </w:rPr>
      </w:pPr>
      <w:r w:rsidRPr="00420ACB">
        <w:rPr>
          <w:b/>
        </w:rPr>
        <w:t>Przebieg:</w:t>
      </w:r>
    </w:p>
    <w:p w:rsidR="00EF57CD" w:rsidRDefault="00EF57CD" w:rsidP="00221D4D">
      <w:pPr>
        <w:pStyle w:val="Akapitzlist"/>
        <w:jc w:val="both"/>
      </w:pPr>
      <w:r>
        <w:t xml:space="preserve">Jeden z uczestników nakłada sobie zewnętrzną część pudełka po zapałkach na nos, a następnie przekazuje ją swojemu sąsiadowi, który też musi ją przyjąć na nos. Trudność polega na tym, że pudełko podawane jest bez pomocy rąk. </w:t>
      </w:r>
    </w:p>
    <w:p w:rsidR="006255F0" w:rsidRDefault="006255F0" w:rsidP="00221D4D">
      <w:pPr>
        <w:pStyle w:val="Akapitzlist"/>
        <w:jc w:val="both"/>
      </w:pPr>
    </w:p>
    <w:p w:rsidR="006255F0" w:rsidRPr="00420ACB" w:rsidRDefault="006255F0" w:rsidP="00221D4D">
      <w:pPr>
        <w:pStyle w:val="Akapitzlist"/>
        <w:numPr>
          <w:ilvl w:val="0"/>
          <w:numId w:val="2"/>
        </w:numPr>
        <w:jc w:val="both"/>
        <w:rPr>
          <w:b/>
        </w:rPr>
      </w:pPr>
      <w:r w:rsidRPr="00420ACB">
        <w:rPr>
          <w:b/>
        </w:rPr>
        <w:t>Wielkie pranie</w:t>
      </w:r>
    </w:p>
    <w:p w:rsidR="006255F0" w:rsidRPr="00420ACB" w:rsidRDefault="006255F0" w:rsidP="00221D4D">
      <w:pPr>
        <w:pStyle w:val="Akapitzlist"/>
        <w:jc w:val="both"/>
        <w:rPr>
          <w:b/>
        </w:rPr>
      </w:pPr>
      <w:r w:rsidRPr="00420ACB">
        <w:rPr>
          <w:b/>
        </w:rPr>
        <w:t>Pomoce: klamerki do bielizny</w:t>
      </w:r>
    </w:p>
    <w:p w:rsidR="006255F0" w:rsidRPr="00420ACB" w:rsidRDefault="006255F0" w:rsidP="00221D4D">
      <w:pPr>
        <w:pStyle w:val="Akapitzlist"/>
        <w:jc w:val="both"/>
        <w:rPr>
          <w:b/>
        </w:rPr>
      </w:pPr>
      <w:r w:rsidRPr="00420ACB">
        <w:rPr>
          <w:b/>
        </w:rPr>
        <w:t xml:space="preserve">Przebieg: </w:t>
      </w:r>
    </w:p>
    <w:p w:rsidR="006255F0" w:rsidRDefault="006255F0" w:rsidP="00221D4D">
      <w:pPr>
        <w:pStyle w:val="Akapitzlist"/>
        <w:jc w:val="both"/>
      </w:pPr>
      <w:r>
        <w:t xml:space="preserve">Każdy uczestnik zabawy otrzymuje 3 klamerki do bielizny. Na sygnał, jakim jest włączenie muzyki lub wypowiedziane hasło, gracze rozchodzą się po sali i starają się przyczepić niepostrzeżenie swoje klamerki innym uczestnikom zabawy. Każda z bawiących się osób, która zauważy przyczepioną do swojego ubrania klamerkę, ma możliwość odpięcia jej  i przypięcia innej osobie. Gdy milknie muzyka lub ponownie zostaje podane hasło, uczestnicy zabawy zamierają w bezruchu, a prowadzący sprawdza, kto ma na sobie najwięcej klamerek. Osoba ta zostaje na chwilę wykluczona z zabawy i wraca w następnej rundzie. </w:t>
      </w:r>
    </w:p>
    <w:p w:rsidR="006255F0" w:rsidRDefault="006255F0" w:rsidP="00221D4D">
      <w:pPr>
        <w:pStyle w:val="Akapitzlist"/>
        <w:jc w:val="both"/>
      </w:pPr>
    </w:p>
    <w:p w:rsidR="006255F0" w:rsidRPr="00420ACB" w:rsidRDefault="00420ACB" w:rsidP="00221D4D">
      <w:pPr>
        <w:pStyle w:val="Akapitzlist"/>
        <w:numPr>
          <w:ilvl w:val="0"/>
          <w:numId w:val="2"/>
        </w:numPr>
        <w:jc w:val="both"/>
        <w:rPr>
          <w:b/>
        </w:rPr>
      </w:pPr>
      <w:r w:rsidRPr="00420ACB">
        <w:rPr>
          <w:b/>
        </w:rPr>
        <w:t>Latający balon</w:t>
      </w:r>
    </w:p>
    <w:p w:rsidR="00420ACB" w:rsidRPr="00420ACB" w:rsidRDefault="00420ACB" w:rsidP="00221D4D">
      <w:pPr>
        <w:pStyle w:val="Akapitzlist"/>
        <w:jc w:val="both"/>
        <w:rPr>
          <w:b/>
        </w:rPr>
      </w:pPr>
      <w:r w:rsidRPr="00420ACB">
        <w:rPr>
          <w:b/>
        </w:rPr>
        <w:t>Pomoce: balon</w:t>
      </w:r>
    </w:p>
    <w:p w:rsidR="00420ACB" w:rsidRDefault="00420ACB" w:rsidP="00221D4D">
      <w:pPr>
        <w:pStyle w:val="Akapitzlist"/>
        <w:jc w:val="both"/>
      </w:pPr>
      <w:r w:rsidRPr="00420ACB">
        <w:rPr>
          <w:b/>
        </w:rPr>
        <w:t>Przebieg:</w:t>
      </w:r>
      <w:r>
        <w:t xml:space="preserve"> </w:t>
      </w:r>
    </w:p>
    <w:p w:rsidR="00420ACB" w:rsidRDefault="00420ACB" w:rsidP="00221D4D">
      <w:pPr>
        <w:pStyle w:val="Akapitzlist"/>
        <w:jc w:val="both"/>
      </w:pPr>
      <w:r>
        <w:t xml:space="preserve">Uczestnicy zabawy odbijają między sobą balon. Należy liczyć, ile razy udało się podać między uczestnikami zabawy balon, zanim dotknie on podłogi. </w:t>
      </w:r>
    </w:p>
    <w:p w:rsidR="00420ACB" w:rsidRDefault="00420ACB" w:rsidP="00221D4D">
      <w:pPr>
        <w:pStyle w:val="Akapitzlist"/>
        <w:jc w:val="both"/>
      </w:pPr>
    </w:p>
    <w:p w:rsidR="00420ACB" w:rsidRDefault="00420ACB" w:rsidP="00221D4D">
      <w:pPr>
        <w:pStyle w:val="Akapitzlist"/>
        <w:jc w:val="both"/>
      </w:pPr>
      <w:r>
        <w:t>Wersja trudniejsza: Należy odbijać balon wyłącznie za pomocą nóg.</w:t>
      </w:r>
    </w:p>
    <w:p w:rsidR="00420ACB" w:rsidRDefault="00420ACB" w:rsidP="00221D4D">
      <w:pPr>
        <w:pStyle w:val="Akapitzlist"/>
        <w:jc w:val="both"/>
      </w:pPr>
    </w:p>
    <w:p w:rsidR="00420ACB" w:rsidRPr="00AE36E7" w:rsidRDefault="00420ACB" w:rsidP="00221D4D">
      <w:pPr>
        <w:pStyle w:val="Akapitzlist"/>
        <w:numPr>
          <w:ilvl w:val="0"/>
          <w:numId w:val="2"/>
        </w:numPr>
        <w:jc w:val="both"/>
        <w:rPr>
          <w:b/>
        </w:rPr>
      </w:pPr>
      <w:r w:rsidRPr="00AE36E7">
        <w:rPr>
          <w:b/>
        </w:rPr>
        <w:t>Rzut do celu</w:t>
      </w:r>
    </w:p>
    <w:p w:rsidR="00420ACB" w:rsidRPr="00AE36E7" w:rsidRDefault="00420ACB" w:rsidP="00221D4D">
      <w:pPr>
        <w:pStyle w:val="Akapitzlist"/>
        <w:jc w:val="both"/>
        <w:rPr>
          <w:b/>
        </w:rPr>
      </w:pPr>
      <w:r w:rsidRPr="00AE36E7">
        <w:rPr>
          <w:b/>
        </w:rPr>
        <w:t xml:space="preserve">Pomoce: miski różnych </w:t>
      </w:r>
      <w:r w:rsidR="00AE36E7" w:rsidRPr="00AE36E7">
        <w:rPr>
          <w:b/>
        </w:rPr>
        <w:t>rozmiarów, zwinięta w kulkę para skarpetek</w:t>
      </w:r>
    </w:p>
    <w:p w:rsidR="00AE36E7" w:rsidRPr="00AE36E7" w:rsidRDefault="00AE36E7" w:rsidP="00221D4D">
      <w:pPr>
        <w:pStyle w:val="Akapitzlist"/>
        <w:jc w:val="both"/>
        <w:rPr>
          <w:b/>
        </w:rPr>
      </w:pPr>
      <w:r w:rsidRPr="00AE36E7">
        <w:rPr>
          <w:b/>
        </w:rPr>
        <w:t>Przebieg:</w:t>
      </w:r>
    </w:p>
    <w:p w:rsidR="00AE36E7" w:rsidRDefault="00AE36E7" w:rsidP="00221D4D">
      <w:pPr>
        <w:pStyle w:val="Akapitzlist"/>
        <w:jc w:val="both"/>
      </w:pPr>
      <w:r>
        <w:lastRenderedPageBreak/>
        <w:t xml:space="preserve">Na podłodze uczestnicy gry rozstawiają różnych rozmiarów miski. Każda miska ma inną wartość. Uczestnicy mają za zadanie wrzucić z odległości kulkę ze skarpetek do miski. Każda rozgrywka to określona liczba rzutów, np. 5 rzutów każdego uczestnika. Na koniec rozgrywki sumowane są punkty wszystkich graczy. Wygrywa osoba, która zdobędzie największą liczbę punktów. </w:t>
      </w:r>
    </w:p>
    <w:p w:rsidR="00AE36E7" w:rsidRDefault="00AE36E7" w:rsidP="00221D4D">
      <w:pPr>
        <w:pStyle w:val="Akapitzlist"/>
        <w:jc w:val="both"/>
      </w:pPr>
    </w:p>
    <w:p w:rsidR="00AE36E7" w:rsidRDefault="00AE36E7" w:rsidP="00221D4D">
      <w:pPr>
        <w:pStyle w:val="Akapitzlist"/>
        <w:numPr>
          <w:ilvl w:val="0"/>
          <w:numId w:val="1"/>
        </w:numPr>
        <w:jc w:val="both"/>
      </w:pPr>
      <w:r>
        <w:t>Propozycje zabaw dla dzieci w wieku 5-6 lat</w:t>
      </w:r>
    </w:p>
    <w:p w:rsidR="00AE36E7" w:rsidRPr="00E87D98" w:rsidRDefault="00AE36E7" w:rsidP="00221D4D">
      <w:pPr>
        <w:pStyle w:val="Akapitzlist"/>
        <w:numPr>
          <w:ilvl w:val="0"/>
          <w:numId w:val="3"/>
        </w:numPr>
        <w:jc w:val="both"/>
        <w:rPr>
          <w:b/>
        </w:rPr>
      </w:pPr>
      <w:r w:rsidRPr="00E87D98">
        <w:rPr>
          <w:b/>
        </w:rPr>
        <w:t>Układanka symetryczna</w:t>
      </w:r>
    </w:p>
    <w:p w:rsidR="00AE36E7" w:rsidRPr="00E87D98" w:rsidRDefault="00AE36E7" w:rsidP="00221D4D">
      <w:pPr>
        <w:pStyle w:val="Akapitzlist"/>
        <w:ind w:left="1080"/>
        <w:jc w:val="both"/>
        <w:rPr>
          <w:b/>
        </w:rPr>
      </w:pPr>
      <w:r w:rsidRPr="00E87D98">
        <w:rPr>
          <w:b/>
        </w:rPr>
        <w:t>Pomoce: drobne przedmioty, np. sz</w:t>
      </w:r>
      <w:r w:rsidR="00E87D98" w:rsidRPr="00E87D98">
        <w:rPr>
          <w:b/>
        </w:rPr>
        <w:t>tućce, klocki, autka, spinacze do bielizny – po dwie takie same sztuki</w:t>
      </w:r>
    </w:p>
    <w:p w:rsidR="00E87D98" w:rsidRDefault="00E87D98" w:rsidP="00221D4D">
      <w:pPr>
        <w:pStyle w:val="Akapitzlist"/>
        <w:ind w:left="1080"/>
        <w:jc w:val="both"/>
      </w:pPr>
      <w:r w:rsidRPr="00E87D98">
        <w:rPr>
          <w:b/>
        </w:rPr>
        <w:t>Przebieg:</w:t>
      </w:r>
      <w:r>
        <w:t xml:space="preserve"> </w:t>
      </w:r>
    </w:p>
    <w:p w:rsidR="00E87D98" w:rsidRDefault="00E87D98" w:rsidP="00221D4D">
      <w:pPr>
        <w:pStyle w:val="Akapitzlist"/>
        <w:ind w:left="1080"/>
        <w:jc w:val="both"/>
      </w:pPr>
      <w:r>
        <w:t xml:space="preserve">Kartkę formatu A4 przedzielamy na pół, rysując pośrodku linię. Po jednej stronie rodzic układa przygotowane przedmioty. Dziecko ma za zadanie ułożyć przedmioty w odbiciu lustrzanym, czyli wzdłuż osi symetrii. </w:t>
      </w:r>
    </w:p>
    <w:p w:rsidR="00E87D98" w:rsidRDefault="00E87D98" w:rsidP="00221D4D">
      <w:pPr>
        <w:pStyle w:val="Akapitzlist"/>
        <w:ind w:left="1080"/>
        <w:jc w:val="both"/>
      </w:pPr>
    </w:p>
    <w:p w:rsidR="00E87D98" w:rsidRPr="00E87D98" w:rsidRDefault="00E87D98" w:rsidP="00221D4D">
      <w:pPr>
        <w:pStyle w:val="Akapitzlist"/>
        <w:numPr>
          <w:ilvl w:val="0"/>
          <w:numId w:val="3"/>
        </w:numPr>
        <w:jc w:val="both"/>
        <w:rPr>
          <w:b/>
        </w:rPr>
      </w:pPr>
      <w:r w:rsidRPr="00E87D98">
        <w:rPr>
          <w:b/>
        </w:rPr>
        <w:t>Orkiestra dęta</w:t>
      </w:r>
    </w:p>
    <w:p w:rsidR="00E87D98" w:rsidRPr="00E87D98" w:rsidRDefault="00E87D98" w:rsidP="00221D4D">
      <w:pPr>
        <w:pStyle w:val="Akapitzlist"/>
        <w:ind w:left="1080"/>
        <w:jc w:val="both"/>
        <w:rPr>
          <w:b/>
        </w:rPr>
      </w:pPr>
      <w:r w:rsidRPr="00E87D98">
        <w:rPr>
          <w:b/>
        </w:rPr>
        <w:t>Pomoce: balony</w:t>
      </w:r>
    </w:p>
    <w:p w:rsidR="00E87D98" w:rsidRPr="00E87D98" w:rsidRDefault="00E87D98" w:rsidP="00221D4D">
      <w:pPr>
        <w:pStyle w:val="Akapitzlist"/>
        <w:ind w:left="1080"/>
        <w:jc w:val="both"/>
        <w:rPr>
          <w:b/>
        </w:rPr>
      </w:pPr>
      <w:r w:rsidRPr="00E87D98">
        <w:rPr>
          <w:b/>
        </w:rPr>
        <w:t>Przebieg:</w:t>
      </w:r>
    </w:p>
    <w:p w:rsidR="00E87D98" w:rsidRDefault="00E87D98" w:rsidP="00221D4D">
      <w:pPr>
        <w:pStyle w:val="Akapitzlist"/>
        <w:ind w:left="1080"/>
        <w:jc w:val="both"/>
      </w:pPr>
      <w:r>
        <w:t xml:space="preserve">Każdy uczestnik gry otrzymuje balon, który nadmuchuje. Balon należy nadmuchać, ale nie zawiązujemy go, a mocno przytrzymujemy, by nie uleciało z niego powietrze. Gdy wszyscy uczestnicy nadmuchają już swoje balony, każdy delikatnie i powoli wypuszcza ze swojego balona powietrze tak, by po delikatnym rozluźnieniu ucisku palcami uchodzące powietrze wydawało efektowne dźwięki. Wygrywa ta osoba, której „orkiestra dęta” zabrzmiała szczególnie efektownie. </w:t>
      </w:r>
    </w:p>
    <w:p w:rsidR="00E87D98" w:rsidRDefault="00E87D98" w:rsidP="00221D4D">
      <w:pPr>
        <w:pStyle w:val="Akapitzlist"/>
        <w:ind w:left="1080"/>
        <w:jc w:val="both"/>
      </w:pPr>
    </w:p>
    <w:p w:rsidR="00E87D98" w:rsidRPr="00E87D98" w:rsidRDefault="00E87D98" w:rsidP="00221D4D">
      <w:pPr>
        <w:pStyle w:val="Akapitzlist"/>
        <w:numPr>
          <w:ilvl w:val="0"/>
          <w:numId w:val="3"/>
        </w:numPr>
        <w:jc w:val="both"/>
        <w:rPr>
          <w:b/>
        </w:rPr>
      </w:pPr>
      <w:r w:rsidRPr="00E87D98">
        <w:rPr>
          <w:b/>
        </w:rPr>
        <w:t>Skoczny wyścig</w:t>
      </w:r>
    </w:p>
    <w:p w:rsidR="00E87D98" w:rsidRPr="00E87D98" w:rsidRDefault="00E87D98" w:rsidP="00221D4D">
      <w:pPr>
        <w:pStyle w:val="Akapitzlist"/>
        <w:ind w:left="1080"/>
        <w:jc w:val="both"/>
        <w:rPr>
          <w:b/>
        </w:rPr>
      </w:pPr>
      <w:r w:rsidRPr="00E87D98">
        <w:rPr>
          <w:b/>
        </w:rPr>
        <w:t>Pomoce: sznurek, kostka do gry</w:t>
      </w:r>
    </w:p>
    <w:p w:rsidR="00E87D98" w:rsidRPr="00E87D98" w:rsidRDefault="00E87D98" w:rsidP="00221D4D">
      <w:pPr>
        <w:pStyle w:val="Akapitzlist"/>
        <w:ind w:left="1080"/>
        <w:jc w:val="both"/>
        <w:rPr>
          <w:b/>
        </w:rPr>
      </w:pPr>
      <w:r w:rsidRPr="00E87D98">
        <w:rPr>
          <w:b/>
        </w:rPr>
        <w:t xml:space="preserve">Przebieg: </w:t>
      </w:r>
    </w:p>
    <w:p w:rsidR="00E87D98" w:rsidRDefault="00E87D98" w:rsidP="00221D4D">
      <w:pPr>
        <w:pStyle w:val="Akapitzlist"/>
        <w:ind w:left="1080"/>
        <w:jc w:val="both"/>
      </w:pPr>
      <w:r>
        <w:t>Uczestnicy układają na podłodze w odpowiedniej odległości od siebie dwa sznurki. Zabawa polega na wykonaniu tylu skoków, ile wskaże liczba oczek na kostce. Kto pierwszy na mecie, ten wygrywa.</w:t>
      </w:r>
    </w:p>
    <w:p w:rsidR="00E87D98" w:rsidRDefault="00E87D98" w:rsidP="00221D4D">
      <w:pPr>
        <w:pStyle w:val="Akapitzlist"/>
        <w:ind w:left="1080"/>
        <w:jc w:val="both"/>
      </w:pPr>
    </w:p>
    <w:p w:rsidR="00E87D98" w:rsidRPr="00B33C23" w:rsidRDefault="00B33C23" w:rsidP="00221D4D">
      <w:pPr>
        <w:pStyle w:val="Akapitzlist"/>
        <w:numPr>
          <w:ilvl w:val="0"/>
          <w:numId w:val="3"/>
        </w:numPr>
        <w:jc w:val="both"/>
        <w:rPr>
          <w:b/>
        </w:rPr>
      </w:pPr>
      <w:proofErr w:type="spellStart"/>
      <w:r w:rsidRPr="00B33C23">
        <w:rPr>
          <w:b/>
        </w:rPr>
        <w:t>Pomponowe</w:t>
      </w:r>
      <w:proofErr w:type="spellEnd"/>
      <w:r w:rsidRPr="00B33C23">
        <w:rPr>
          <w:b/>
        </w:rPr>
        <w:t xml:space="preserve"> przekładanki</w:t>
      </w:r>
    </w:p>
    <w:p w:rsidR="00B33C23" w:rsidRPr="00B33C23" w:rsidRDefault="00B33C23" w:rsidP="00221D4D">
      <w:pPr>
        <w:pStyle w:val="Akapitzlist"/>
        <w:ind w:left="1080"/>
        <w:jc w:val="both"/>
        <w:rPr>
          <w:b/>
        </w:rPr>
      </w:pPr>
      <w:r w:rsidRPr="00B33C23">
        <w:rPr>
          <w:b/>
        </w:rPr>
        <w:t>Pomoce: formy do pieczenia babeczek lub małe miseczki, klamerka do bielizny bądź pęseta, pompony bądź inne drobne przedmioty</w:t>
      </w:r>
    </w:p>
    <w:p w:rsidR="00B33C23" w:rsidRDefault="00B33C23" w:rsidP="00221D4D">
      <w:pPr>
        <w:pStyle w:val="Akapitzlist"/>
        <w:ind w:left="1080"/>
        <w:jc w:val="both"/>
      </w:pPr>
      <w:r w:rsidRPr="00B33C23">
        <w:rPr>
          <w:b/>
        </w:rPr>
        <w:t>Przebieg:</w:t>
      </w:r>
      <w:r>
        <w:t xml:space="preserve"> </w:t>
      </w:r>
    </w:p>
    <w:p w:rsidR="00B33C23" w:rsidRDefault="00B33C23" w:rsidP="00221D4D">
      <w:pPr>
        <w:pStyle w:val="Akapitzlist"/>
        <w:ind w:left="1080"/>
        <w:jc w:val="both"/>
      </w:pPr>
      <w:r>
        <w:t>Pompony umieszczamy w miseczce. Dziecko za pomocą klamerki do bielizny bądź pęsety przenosi pompony z miseczki do foremek do pieczenia babeczek lub innych miseczek. Można też urządzić wyścigi – wygrywa ta osoba, która jako pierwsza przeniesie wszystkie pompony do foremek.</w:t>
      </w:r>
    </w:p>
    <w:p w:rsidR="00B33C23" w:rsidRDefault="00B33C23" w:rsidP="00221D4D">
      <w:pPr>
        <w:pStyle w:val="Akapitzlist"/>
        <w:ind w:left="1080"/>
        <w:jc w:val="both"/>
      </w:pPr>
    </w:p>
    <w:p w:rsidR="00B33C23" w:rsidRPr="00F26B50" w:rsidRDefault="00F26B50" w:rsidP="00221D4D">
      <w:pPr>
        <w:pStyle w:val="Akapitzlist"/>
        <w:numPr>
          <w:ilvl w:val="0"/>
          <w:numId w:val="3"/>
        </w:numPr>
        <w:jc w:val="both"/>
        <w:rPr>
          <w:b/>
        </w:rPr>
      </w:pPr>
      <w:r w:rsidRPr="00F26B50">
        <w:rPr>
          <w:b/>
        </w:rPr>
        <w:t>„Przynieś mi coś…”</w:t>
      </w:r>
    </w:p>
    <w:p w:rsidR="00F26B50" w:rsidRPr="00F26B50" w:rsidRDefault="00F26B50" w:rsidP="00221D4D">
      <w:pPr>
        <w:pStyle w:val="Akapitzlist"/>
        <w:ind w:left="1080"/>
        <w:jc w:val="both"/>
        <w:rPr>
          <w:b/>
        </w:rPr>
      </w:pPr>
      <w:r w:rsidRPr="00F26B50">
        <w:rPr>
          <w:b/>
        </w:rPr>
        <w:t xml:space="preserve">Przebieg: </w:t>
      </w:r>
    </w:p>
    <w:p w:rsidR="00F26B50" w:rsidRDefault="00F26B50" w:rsidP="00221D4D">
      <w:pPr>
        <w:pStyle w:val="Akapitzlist"/>
        <w:ind w:left="1080"/>
        <w:jc w:val="both"/>
      </w:pPr>
      <w:r>
        <w:lastRenderedPageBreak/>
        <w:t xml:space="preserve">Rodzic wypowiada zdanie: Twoim zadaniem jest znalezienie czegoś… ,np.  niebieskiego i małego, a dziecko musi znaleźć taki przedmiot. Im więcej cech, jakie musi mieć przedmiot, tym zabawa jest trudniejsza. </w:t>
      </w:r>
    </w:p>
    <w:p w:rsidR="00F26B50" w:rsidRDefault="00F26B50" w:rsidP="00221D4D">
      <w:pPr>
        <w:pStyle w:val="Akapitzlist"/>
        <w:ind w:left="1080"/>
        <w:jc w:val="both"/>
      </w:pPr>
    </w:p>
    <w:p w:rsidR="00F26B50" w:rsidRDefault="00F26B50" w:rsidP="00221D4D">
      <w:pPr>
        <w:pStyle w:val="Akapitzlist"/>
        <w:numPr>
          <w:ilvl w:val="0"/>
          <w:numId w:val="1"/>
        </w:numPr>
        <w:jc w:val="both"/>
      </w:pPr>
      <w:r>
        <w:t>Propozycje zabaw dla dzieci w wieku 10-15 lat</w:t>
      </w:r>
    </w:p>
    <w:p w:rsidR="00F26B50" w:rsidRPr="00F26B50" w:rsidRDefault="00F26B50" w:rsidP="00221D4D">
      <w:pPr>
        <w:pStyle w:val="Akapitzlist"/>
        <w:numPr>
          <w:ilvl w:val="0"/>
          <w:numId w:val="4"/>
        </w:numPr>
        <w:jc w:val="both"/>
        <w:rPr>
          <w:b/>
        </w:rPr>
      </w:pPr>
      <w:r w:rsidRPr="00F26B50">
        <w:rPr>
          <w:b/>
        </w:rPr>
        <w:t>Prąd</w:t>
      </w:r>
    </w:p>
    <w:p w:rsidR="00F26B50" w:rsidRPr="00F26B50" w:rsidRDefault="00F26B50" w:rsidP="00221D4D">
      <w:pPr>
        <w:pStyle w:val="Akapitzlist"/>
        <w:ind w:left="1080"/>
        <w:jc w:val="both"/>
        <w:rPr>
          <w:b/>
        </w:rPr>
      </w:pPr>
      <w:r w:rsidRPr="00F26B50">
        <w:rPr>
          <w:b/>
        </w:rPr>
        <w:t>Pomoce: moneta</w:t>
      </w:r>
    </w:p>
    <w:p w:rsidR="00F26B50" w:rsidRPr="00F26B50" w:rsidRDefault="00F26B50" w:rsidP="00221D4D">
      <w:pPr>
        <w:pStyle w:val="Akapitzlist"/>
        <w:ind w:left="1080"/>
        <w:jc w:val="both"/>
        <w:rPr>
          <w:b/>
        </w:rPr>
      </w:pPr>
      <w:r w:rsidRPr="00F26B50">
        <w:rPr>
          <w:b/>
        </w:rPr>
        <w:t xml:space="preserve">Przebieg: </w:t>
      </w:r>
    </w:p>
    <w:p w:rsidR="00F26B50" w:rsidRDefault="00F26B50" w:rsidP="00221D4D">
      <w:pPr>
        <w:pStyle w:val="Akapitzlist"/>
        <w:ind w:left="1080"/>
        <w:jc w:val="both"/>
      </w:pPr>
      <w:r>
        <w:t xml:space="preserve">Uczestnicy stoją w dwóch szeregach. Zawodnicy danych drużyn trzymają się za ręce. Osoba prowadząca grę, stojąc na początku szeregów trzyma w dłoni monetę. Po podrzuceniu monety do góry i jej złapaniu prowadzący pokazuje wynik losowania pierwszym osobom w szeregu i kładzie przed nimi monetę. Jeżeli wypadnie reszka, nie ma żadnej reakcji, jeżeli orzełek, pierwsza osoba w szeregu szybkim uściskiem dłoni daje o tym znać partnerowi z drużyny. Ten postępuje tak samo, przekazując uścisk sąsiadowi. Po dotarciu do końca szeregu, impuls wraca na początek szeregu tą samą drogą. Pierwsza osoba w szeregu po otrzymaniu zwrotnego sygnału jak najszybciej stara się przykryć dłonią monetę. Osoba, która zrobi to szybciej, zdobywa punkt dla swojej drużyny i siada na końcu szeregu. </w:t>
      </w:r>
    </w:p>
    <w:p w:rsidR="00F26B50" w:rsidRDefault="00F26B50" w:rsidP="00221D4D">
      <w:pPr>
        <w:pStyle w:val="Akapitzlist"/>
        <w:ind w:left="1080"/>
        <w:jc w:val="both"/>
      </w:pPr>
    </w:p>
    <w:p w:rsidR="00F26B50" w:rsidRPr="00A60FB9" w:rsidRDefault="00F26B50" w:rsidP="00221D4D">
      <w:pPr>
        <w:pStyle w:val="Akapitzlist"/>
        <w:numPr>
          <w:ilvl w:val="0"/>
          <w:numId w:val="4"/>
        </w:numPr>
        <w:jc w:val="both"/>
        <w:rPr>
          <w:b/>
        </w:rPr>
      </w:pPr>
      <w:r w:rsidRPr="00A60FB9">
        <w:rPr>
          <w:b/>
        </w:rPr>
        <w:t>BAB</w:t>
      </w:r>
    </w:p>
    <w:p w:rsidR="00F26B50" w:rsidRPr="00A60FB9" w:rsidRDefault="00F26B50" w:rsidP="00221D4D">
      <w:pPr>
        <w:pStyle w:val="Akapitzlist"/>
        <w:ind w:left="1080"/>
        <w:jc w:val="both"/>
        <w:rPr>
          <w:b/>
        </w:rPr>
      </w:pPr>
      <w:r w:rsidRPr="00A60FB9">
        <w:rPr>
          <w:b/>
        </w:rPr>
        <w:t>Przebieg:</w:t>
      </w:r>
    </w:p>
    <w:p w:rsidR="00F26B50" w:rsidRDefault="00F26B50" w:rsidP="00221D4D">
      <w:pPr>
        <w:pStyle w:val="Akapitzlist"/>
        <w:ind w:left="1080"/>
        <w:jc w:val="both"/>
      </w:pPr>
      <w:r>
        <w:t>Uczestnicy siedzą w kręgu, tylko osoba kierująca zabawą stoi w środku. Podchodzi ona do kogoś i powierza mu okre</w:t>
      </w:r>
      <w:r w:rsidR="00A60FB9">
        <w:t xml:space="preserve">ślone zadanie. Gdy zadanie nie zostanie wykonane prawidłowo, dany gracz musi wyjść na środek kręgu. </w:t>
      </w:r>
    </w:p>
    <w:p w:rsidR="00A60FB9" w:rsidRDefault="00A60FB9" w:rsidP="00221D4D">
      <w:pPr>
        <w:pStyle w:val="Akapitzlist"/>
        <w:ind w:left="1080"/>
        <w:jc w:val="both"/>
      </w:pPr>
      <w:r>
        <w:t xml:space="preserve">Zadania: </w:t>
      </w:r>
    </w:p>
    <w:p w:rsidR="00A60FB9" w:rsidRDefault="00A60FB9" w:rsidP="00221D4D">
      <w:pPr>
        <w:pStyle w:val="Akapitzlist"/>
        <w:numPr>
          <w:ilvl w:val="0"/>
          <w:numId w:val="5"/>
        </w:numPr>
        <w:jc w:val="both"/>
      </w:pPr>
      <w:r>
        <w:t>Powiedz BAB – danej osobie nie wolno nic  powiedzieć</w:t>
      </w:r>
    </w:p>
    <w:p w:rsidR="00A60FB9" w:rsidRDefault="00A60FB9" w:rsidP="00221D4D">
      <w:pPr>
        <w:pStyle w:val="Akapitzlist"/>
        <w:numPr>
          <w:ilvl w:val="0"/>
          <w:numId w:val="5"/>
        </w:numPr>
        <w:jc w:val="both"/>
      </w:pPr>
      <w:r>
        <w:t xml:space="preserve">BALIBAB BAB </w:t>
      </w:r>
      <w:proofErr w:type="spellStart"/>
      <w:r>
        <w:t>BAB</w:t>
      </w:r>
      <w:proofErr w:type="spellEnd"/>
      <w:r>
        <w:t xml:space="preserve"> – dana osoba musi w tym samym czasie odpowiedzieć BAB</w:t>
      </w:r>
    </w:p>
    <w:p w:rsidR="00A60FB9" w:rsidRDefault="00A60FB9" w:rsidP="00221D4D">
      <w:pPr>
        <w:pStyle w:val="Akapitzlist"/>
        <w:numPr>
          <w:ilvl w:val="0"/>
          <w:numId w:val="5"/>
        </w:numPr>
        <w:jc w:val="both"/>
      </w:pPr>
      <w:r>
        <w:t>KROWA – na hasło KROWA dana osoba musi wyciągnąć ręce do przodu , a obydwa kciuki trzymać skierowane do dołu. Osoby znajdujące się z lewej i z prawej strony też muszą wstać i „doić krowę”, ciągnąc ją za kciuki</w:t>
      </w:r>
    </w:p>
    <w:p w:rsidR="00A60FB9" w:rsidRDefault="00A60FB9" w:rsidP="00221D4D">
      <w:pPr>
        <w:pStyle w:val="Akapitzlist"/>
        <w:numPr>
          <w:ilvl w:val="0"/>
          <w:numId w:val="5"/>
        </w:numPr>
        <w:jc w:val="both"/>
      </w:pPr>
      <w:r>
        <w:t>ZEGAR Z KUKUŁKĄ – na hasło ZEGAR Z KUKUŁKĄ dany gracz musi wstać i zawołać KUKU. Osoby siedzące z prawej i lewej strony także muszą wstać i obrócić się w kółko</w:t>
      </w:r>
    </w:p>
    <w:p w:rsidR="00A60FB9" w:rsidRDefault="00A60FB9" w:rsidP="00221D4D">
      <w:pPr>
        <w:pStyle w:val="Akapitzlist"/>
        <w:numPr>
          <w:ilvl w:val="0"/>
          <w:numId w:val="5"/>
        </w:numPr>
        <w:jc w:val="both"/>
      </w:pPr>
      <w:r>
        <w:t>SŁOŃ – na sygnał SŁOŃ dana osoba musi wstać i wykonać słoniową trąbę. Osoby siedzące z lewej i z prawej strony muszą wstać i umyć uszy słonia, tzn. pomachać rękami w górę i w dół</w:t>
      </w:r>
    </w:p>
    <w:p w:rsidR="00A60FB9" w:rsidRDefault="00A60FB9" w:rsidP="00221D4D">
      <w:pPr>
        <w:pStyle w:val="Akapitzlist"/>
        <w:numPr>
          <w:ilvl w:val="0"/>
          <w:numId w:val="5"/>
        </w:numPr>
        <w:jc w:val="both"/>
      </w:pPr>
      <w:r>
        <w:t xml:space="preserve">TOST – na sygnał TOST dany gracz musi wstać i podskakiwać. Osoby siedzące z prawej i lewej strony luźno obejmują podskakującego gracza, udając toster. </w:t>
      </w:r>
    </w:p>
    <w:p w:rsidR="00A60FB9" w:rsidRDefault="00A60FB9" w:rsidP="00221D4D">
      <w:pPr>
        <w:pStyle w:val="Akapitzlist"/>
        <w:ind w:left="1440"/>
        <w:jc w:val="both"/>
      </w:pPr>
    </w:p>
    <w:p w:rsidR="00A60FB9" w:rsidRPr="00E753EB" w:rsidRDefault="00A60FB9" w:rsidP="00221D4D">
      <w:pPr>
        <w:pStyle w:val="Akapitzlist"/>
        <w:numPr>
          <w:ilvl w:val="0"/>
          <w:numId w:val="4"/>
        </w:numPr>
        <w:jc w:val="both"/>
        <w:rPr>
          <w:b/>
        </w:rPr>
      </w:pPr>
      <w:r w:rsidRPr="00E753EB">
        <w:rPr>
          <w:b/>
        </w:rPr>
        <w:t>Wyciąganie kart</w:t>
      </w:r>
    </w:p>
    <w:p w:rsidR="00A60FB9" w:rsidRPr="00E753EB" w:rsidRDefault="00A60FB9" w:rsidP="00221D4D">
      <w:pPr>
        <w:pStyle w:val="Akapitzlist"/>
        <w:ind w:left="1080"/>
        <w:jc w:val="both"/>
        <w:rPr>
          <w:b/>
        </w:rPr>
      </w:pPr>
      <w:r w:rsidRPr="00E753EB">
        <w:rPr>
          <w:b/>
        </w:rPr>
        <w:t>Pomoce: talia kart</w:t>
      </w:r>
    </w:p>
    <w:p w:rsidR="00A60FB9" w:rsidRPr="00E753EB" w:rsidRDefault="00A60FB9" w:rsidP="00221D4D">
      <w:pPr>
        <w:pStyle w:val="Akapitzlist"/>
        <w:ind w:left="1080"/>
        <w:jc w:val="both"/>
        <w:rPr>
          <w:b/>
        </w:rPr>
      </w:pPr>
      <w:r w:rsidRPr="00E753EB">
        <w:rPr>
          <w:b/>
        </w:rPr>
        <w:t>Przebieg:</w:t>
      </w:r>
    </w:p>
    <w:p w:rsidR="00A60FB9" w:rsidRDefault="00A60FB9" w:rsidP="00221D4D">
      <w:pPr>
        <w:pStyle w:val="Akapitzlist"/>
        <w:ind w:left="1080"/>
        <w:jc w:val="both"/>
      </w:pPr>
      <w:r>
        <w:t>Należy rozłożyć talię kart na stole, a następnie zepchnąć wszystkie karty na jedną kupkę. Na środku kupki należy zrobić daszek z dwóch kart. Każdy uczestnik po kolei wyciąga po jednej karcie z kupki.</w:t>
      </w:r>
      <w:r w:rsidR="00E753EB">
        <w:t xml:space="preserve"> Kto zburzy daszek z kart, przegrywa.</w:t>
      </w:r>
    </w:p>
    <w:p w:rsidR="00E753EB" w:rsidRDefault="00E753EB" w:rsidP="00221D4D">
      <w:pPr>
        <w:pStyle w:val="Akapitzlist"/>
        <w:ind w:left="1080"/>
        <w:jc w:val="both"/>
      </w:pPr>
    </w:p>
    <w:p w:rsidR="00E753EB" w:rsidRDefault="00E753EB" w:rsidP="00221D4D">
      <w:pPr>
        <w:pStyle w:val="Akapitzlist"/>
        <w:numPr>
          <w:ilvl w:val="0"/>
          <w:numId w:val="4"/>
        </w:numPr>
        <w:jc w:val="both"/>
        <w:rPr>
          <w:b/>
        </w:rPr>
      </w:pPr>
      <w:r w:rsidRPr="00E753EB">
        <w:rPr>
          <w:b/>
        </w:rPr>
        <w:lastRenderedPageBreak/>
        <w:t>W telegraficznym skrócie</w:t>
      </w:r>
    </w:p>
    <w:p w:rsidR="00E753EB" w:rsidRPr="00E753EB" w:rsidRDefault="00E753EB" w:rsidP="00221D4D">
      <w:pPr>
        <w:pStyle w:val="Akapitzlist"/>
        <w:ind w:left="1080"/>
        <w:jc w:val="both"/>
        <w:rPr>
          <w:b/>
        </w:rPr>
      </w:pPr>
      <w:r>
        <w:rPr>
          <w:b/>
        </w:rPr>
        <w:t>Pomoce: kartka, długopis</w:t>
      </w:r>
    </w:p>
    <w:p w:rsidR="00E753EB" w:rsidRDefault="00E753EB" w:rsidP="00221D4D">
      <w:pPr>
        <w:pStyle w:val="Akapitzlist"/>
        <w:ind w:left="1080"/>
        <w:jc w:val="both"/>
      </w:pPr>
      <w:r w:rsidRPr="00E753EB">
        <w:rPr>
          <w:b/>
        </w:rPr>
        <w:t>Przebieg:</w:t>
      </w:r>
      <w:r>
        <w:t xml:space="preserve"> </w:t>
      </w:r>
    </w:p>
    <w:p w:rsidR="00E753EB" w:rsidRDefault="00E753EB" w:rsidP="00221D4D">
      <w:pPr>
        <w:pStyle w:val="Akapitzlist"/>
        <w:ind w:left="1080"/>
        <w:jc w:val="both"/>
      </w:pPr>
      <w:r>
        <w:t xml:space="preserve">Uczestnicy zabawy siedzą w dwóch rzędach na krzesłach lub na podłodze, jeden za drugim. Na sygnał prowadzącego ostatnia osoba w rzędzie palcem wypisuje na plecach partnera siedzącego przed nią pierwszą literę ustalonego przez prowadzącego hasła. Osoba, która odczytała literę, wykrzykuje „mam” i wykonuje tę samą czynność na plecach następnej osoby. Pierwsza osoba w rzędzie zapisuje na kartce literę i podaje hasło „dalej”, wówczas prowadzący wprowadza do zabawy następną literę ustalonego hasła. Rząd, który jako pierwszy prawidłowo odczyta hasło, wygrywa rywalizację. </w:t>
      </w:r>
    </w:p>
    <w:p w:rsidR="00E87D98" w:rsidRDefault="00E87D98" w:rsidP="00221D4D">
      <w:pPr>
        <w:pStyle w:val="Akapitzlist"/>
        <w:ind w:left="1080"/>
        <w:jc w:val="both"/>
      </w:pPr>
    </w:p>
    <w:p w:rsidR="00221D4D" w:rsidRPr="00221D4D" w:rsidRDefault="00221D4D" w:rsidP="00221D4D">
      <w:pPr>
        <w:pStyle w:val="Akapitzlist"/>
        <w:numPr>
          <w:ilvl w:val="0"/>
          <w:numId w:val="4"/>
        </w:numPr>
        <w:jc w:val="both"/>
        <w:rPr>
          <w:b/>
        </w:rPr>
      </w:pPr>
      <w:r w:rsidRPr="00221D4D">
        <w:rPr>
          <w:b/>
        </w:rPr>
        <w:t xml:space="preserve">Puste miejsce </w:t>
      </w:r>
    </w:p>
    <w:p w:rsidR="00221D4D" w:rsidRPr="00221D4D" w:rsidRDefault="00221D4D" w:rsidP="00221D4D">
      <w:pPr>
        <w:pStyle w:val="Akapitzlist"/>
        <w:ind w:left="1080"/>
        <w:jc w:val="both"/>
        <w:rPr>
          <w:b/>
        </w:rPr>
      </w:pPr>
      <w:r w:rsidRPr="00221D4D">
        <w:rPr>
          <w:b/>
        </w:rPr>
        <w:t>Przebieg:</w:t>
      </w:r>
    </w:p>
    <w:p w:rsidR="00E87D98" w:rsidRDefault="00221D4D" w:rsidP="00221D4D">
      <w:pPr>
        <w:pStyle w:val="Akapitzlist"/>
        <w:ind w:left="1080"/>
        <w:jc w:val="both"/>
      </w:pPr>
      <w:r w:rsidRPr="00221D4D">
        <w:t>Uczestnicy siedzą w kręgu, tylko w jednym miejscu krąg jest przerwany. Osoba, która ma to wolne miejsce po prawej stronie zaczyna zabawę zapraszając</w:t>
      </w:r>
      <w:r>
        <w:t xml:space="preserve"> osobę o jakiejś cesze np. osoba</w:t>
      </w:r>
      <w:r w:rsidRPr="00221D4D">
        <w:t>, która lubi lub która gra na gitarze itp. Osoba, która poczuje się zaproszona</w:t>
      </w:r>
      <w:r>
        <w:t>,</w:t>
      </w:r>
      <w:r w:rsidRPr="00221D4D">
        <w:t xml:space="preserve"> jak najszybciej zajmuje wolne miejsce. Jeżeli więcej niż jedna osoba poczuje się wywołana, miejsce zajmuje ta, która uczyni to najszybciej. Pozostali wracają na swoje miejsca, a zaprasza osoba, która teraz ma puste miejsce po swojej prawej stronie.</w:t>
      </w:r>
    </w:p>
    <w:p w:rsidR="00221D4D" w:rsidRDefault="00221D4D" w:rsidP="00221D4D">
      <w:pPr>
        <w:pStyle w:val="Akapitzlist"/>
        <w:ind w:left="1080"/>
        <w:jc w:val="both"/>
      </w:pPr>
    </w:p>
    <w:p w:rsidR="00221D4D" w:rsidRDefault="00221D4D" w:rsidP="00221D4D">
      <w:pPr>
        <w:pStyle w:val="Akapitzlist"/>
        <w:ind w:left="1080"/>
        <w:jc w:val="both"/>
      </w:pPr>
    </w:p>
    <w:p w:rsidR="00221D4D" w:rsidRDefault="00221D4D" w:rsidP="00221D4D">
      <w:pPr>
        <w:pStyle w:val="Akapitzlist"/>
        <w:ind w:left="1080"/>
        <w:jc w:val="both"/>
      </w:pPr>
    </w:p>
    <w:p w:rsidR="00221D4D" w:rsidRDefault="00221D4D" w:rsidP="00221D4D">
      <w:pPr>
        <w:pStyle w:val="Akapitzlist"/>
        <w:ind w:left="1080"/>
        <w:jc w:val="both"/>
        <w:rPr>
          <w:b/>
          <w:sz w:val="28"/>
          <w:szCs w:val="28"/>
        </w:rPr>
      </w:pPr>
      <w:r w:rsidRPr="00221D4D">
        <w:rPr>
          <w:b/>
          <w:sz w:val="28"/>
          <w:szCs w:val="28"/>
        </w:rPr>
        <w:t xml:space="preserve">Przepisy na masy plastyczne: </w:t>
      </w:r>
    </w:p>
    <w:p w:rsidR="00221D4D" w:rsidRDefault="00221D4D" w:rsidP="00221D4D">
      <w:pPr>
        <w:pStyle w:val="Akapitzlist"/>
        <w:ind w:left="1080"/>
        <w:jc w:val="both"/>
        <w:rPr>
          <w:b/>
          <w:sz w:val="28"/>
          <w:szCs w:val="28"/>
        </w:rPr>
      </w:pPr>
    </w:p>
    <w:p w:rsidR="00221D4D" w:rsidRPr="00057174" w:rsidRDefault="00057174" w:rsidP="00057174">
      <w:pPr>
        <w:pStyle w:val="Akapitzlist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Ciecz nienewtonowska</w:t>
      </w:r>
    </w:p>
    <w:p w:rsidR="00221D4D" w:rsidRDefault="00221D4D" w:rsidP="00221D4D">
      <w:pPr>
        <w:pStyle w:val="Akapitzlist"/>
        <w:ind w:left="1080"/>
        <w:jc w:val="both"/>
      </w:pPr>
      <w:r>
        <w:t>Składniki:</w:t>
      </w:r>
    </w:p>
    <w:p w:rsidR="00221D4D" w:rsidRPr="00221D4D" w:rsidRDefault="00221D4D" w:rsidP="00221D4D">
      <w:pPr>
        <w:pStyle w:val="Akapitzlist"/>
        <w:ind w:left="1080"/>
        <w:jc w:val="both"/>
      </w:pPr>
      <w:r w:rsidRPr="00221D4D">
        <w:t>Woda</w:t>
      </w:r>
    </w:p>
    <w:p w:rsidR="00221D4D" w:rsidRPr="00221D4D" w:rsidRDefault="00221D4D" w:rsidP="00221D4D">
      <w:pPr>
        <w:pStyle w:val="Akapitzlist"/>
        <w:ind w:left="1080"/>
        <w:jc w:val="both"/>
      </w:pPr>
      <w:r w:rsidRPr="00221D4D">
        <w:t>Skrobia ziemniaczana</w:t>
      </w:r>
    </w:p>
    <w:p w:rsidR="00221D4D" w:rsidRDefault="00221D4D" w:rsidP="00221D4D">
      <w:pPr>
        <w:pStyle w:val="Akapitzlist"/>
        <w:ind w:left="1080"/>
        <w:jc w:val="both"/>
      </w:pPr>
      <w:r w:rsidRPr="00221D4D">
        <w:t>Ewentualnie barwnik spożywczy</w:t>
      </w:r>
    </w:p>
    <w:p w:rsidR="00221D4D" w:rsidRDefault="00221D4D" w:rsidP="00221D4D">
      <w:pPr>
        <w:pStyle w:val="Akapitzlist"/>
        <w:ind w:left="1080"/>
        <w:jc w:val="both"/>
      </w:pPr>
    </w:p>
    <w:p w:rsidR="00221D4D" w:rsidRDefault="00221D4D" w:rsidP="00221D4D">
      <w:pPr>
        <w:pStyle w:val="Akapitzlist"/>
        <w:ind w:left="1080"/>
        <w:jc w:val="both"/>
      </w:pPr>
      <w:r>
        <w:t xml:space="preserve">Przygotowanie: </w:t>
      </w:r>
    </w:p>
    <w:p w:rsidR="00221D4D" w:rsidRDefault="00221D4D" w:rsidP="00221D4D">
      <w:pPr>
        <w:pStyle w:val="Akapitzlist"/>
        <w:ind w:left="1080"/>
        <w:jc w:val="both"/>
      </w:pPr>
      <w:r>
        <w:t xml:space="preserve">Składniki wymieszać ze sobą w takiej proporcji (od 1:1 do 2:1), by konsystencja cieczy pozwoliła na uformowanie z masy kulki. </w:t>
      </w:r>
      <w:r w:rsidRPr="00221D4D">
        <w:t> Jeśli będzie wody będzie zbyt dużo wówczas mąka nie będzie się "kleić". Tak więc "na oko" mąki powinno być więcej mąki niż wody.</w:t>
      </w:r>
    </w:p>
    <w:p w:rsidR="00057174" w:rsidRDefault="00057174" w:rsidP="00221D4D">
      <w:pPr>
        <w:pStyle w:val="Akapitzlist"/>
        <w:ind w:left="1080"/>
        <w:jc w:val="both"/>
      </w:pPr>
    </w:p>
    <w:p w:rsidR="00057174" w:rsidRDefault="00057174" w:rsidP="00221D4D">
      <w:pPr>
        <w:pStyle w:val="Akapitzlist"/>
        <w:ind w:left="1080"/>
        <w:jc w:val="both"/>
        <w:rPr>
          <w:b/>
          <w:sz w:val="28"/>
          <w:szCs w:val="28"/>
        </w:rPr>
      </w:pPr>
      <w:proofErr w:type="spellStart"/>
      <w:r w:rsidRPr="00057174">
        <w:rPr>
          <w:b/>
          <w:sz w:val="28"/>
          <w:szCs w:val="28"/>
        </w:rPr>
        <w:t>Piankolina</w:t>
      </w:r>
      <w:proofErr w:type="spellEnd"/>
    </w:p>
    <w:p w:rsidR="00057174" w:rsidRDefault="00057174" w:rsidP="00221D4D">
      <w:pPr>
        <w:pStyle w:val="Akapitzlist"/>
        <w:ind w:left="1080"/>
        <w:jc w:val="both"/>
      </w:pPr>
      <w:r>
        <w:t>Składniki:</w:t>
      </w:r>
    </w:p>
    <w:p w:rsidR="00057174" w:rsidRDefault="00057174" w:rsidP="00221D4D">
      <w:pPr>
        <w:pStyle w:val="Akapitzlist"/>
        <w:ind w:left="1080"/>
        <w:jc w:val="both"/>
      </w:pPr>
      <w:r>
        <w:t>Pianka do golenia</w:t>
      </w:r>
    </w:p>
    <w:p w:rsidR="00057174" w:rsidRDefault="00057174" w:rsidP="00057174">
      <w:pPr>
        <w:pStyle w:val="Akapitzlist"/>
        <w:ind w:left="1080"/>
        <w:jc w:val="both"/>
      </w:pPr>
      <w:r>
        <w:t>Skrobia ziemniaczana</w:t>
      </w:r>
    </w:p>
    <w:p w:rsidR="00057174" w:rsidRDefault="00057174" w:rsidP="00057174">
      <w:pPr>
        <w:pStyle w:val="Akapitzlist"/>
        <w:ind w:left="1080"/>
        <w:jc w:val="both"/>
      </w:pPr>
    </w:p>
    <w:p w:rsidR="00057174" w:rsidRDefault="00057174" w:rsidP="00057174">
      <w:pPr>
        <w:pStyle w:val="Akapitzlist"/>
        <w:ind w:left="1080"/>
        <w:jc w:val="both"/>
      </w:pPr>
      <w:r>
        <w:t>Przygotowanie:</w:t>
      </w:r>
    </w:p>
    <w:p w:rsidR="00057174" w:rsidRDefault="00057174" w:rsidP="00057174">
      <w:pPr>
        <w:pStyle w:val="Akapitzlist"/>
        <w:ind w:left="1080"/>
        <w:jc w:val="both"/>
      </w:pPr>
      <w:r>
        <w:t>Piankę do golenia ugnieść ze skrobią ziemniaczaną, w takich proporcjach, by masa była delikatna i zwięzła i dało się z niej formować kształty.</w:t>
      </w:r>
    </w:p>
    <w:p w:rsidR="00057174" w:rsidRDefault="00057174" w:rsidP="00057174">
      <w:pPr>
        <w:pStyle w:val="Akapitzlist"/>
        <w:ind w:left="1080"/>
        <w:jc w:val="both"/>
      </w:pPr>
    </w:p>
    <w:p w:rsidR="00057174" w:rsidRDefault="00F96F8D" w:rsidP="00057174">
      <w:pPr>
        <w:pStyle w:val="Akapitzlist"/>
        <w:ind w:left="1080"/>
        <w:jc w:val="both"/>
        <w:rPr>
          <w:b/>
          <w:sz w:val="28"/>
          <w:szCs w:val="28"/>
        </w:rPr>
      </w:pPr>
      <w:r w:rsidRPr="00F96F8D">
        <w:rPr>
          <w:b/>
          <w:sz w:val="28"/>
          <w:szCs w:val="28"/>
        </w:rPr>
        <w:lastRenderedPageBreak/>
        <w:t>Sztuczny śnieg</w:t>
      </w:r>
    </w:p>
    <w:p w:rsidR="00F96F8D" w:rsidRDefault="00F96F8D" w:rsidP="00057174">
      <w:pPr>
        <w:pStyle w:val="Akapitzlist"/>
        <w:ind w:left="1080"/>
        <w:jc w:val="both"/>
      </w:pPr>
      <w:r>
        <w:t>Składniki:</w:t>
      </w:r>
    </w:p>
    <w:p w:rsidR="00F96F8D" w:rsidRDefault="00F96F8D" w:rsidP="00057174">
      <w:pPr>
        <w:pStyle w:val="Akapitzlist"/>
        <w:ind w:left="1080"/>
        <w:jc w:val="both"/>
      </w:pPr>
      <w:r>
        <w:t>Duże opakowanie sody oczyszczonej</w:t>
      </w:r>
    </w:p>
    <w:p w:rsidR="00F96F8D" w:rsidRDefault="00F96F8D" w:rsidP="00057174">
      <w:pPr>
        <w:pStyle w:val="Akapitzlist"/>
        <w:ind w:left="1080"/>
        <w:jc w:val="both"/>
      </w:pPr>
      <w:r>
        <w:t>Łyżeczka soli</w:t>
      </w:r>
    </w:p>
    <w:p w:rsidR="00F96F8D" w:rsidRDefault="00F96F8D" w:rsidP="00057174">
      <w:pPr>
        <w:pStyle w:val="Akapitzlist"/>
        <w:ind w:left="1080"/>
        <w:jc w:val="both"/>
      </w:pPr>
      <w:r>
        <w:t>Łyżeczka mydła w płynie</w:t>
      </w:r>
    </w:p>
    <w:p w:rsidR="00F96F8D" w:rsidRDefault="00F96F8D" w:rsidP="00057174">
      <w:pPr>
        <w:pStyle w:val="Akapitzlist"/>
        <w:ind w:left="1080"/>
        <w:jc w:val="both"/>
      </w:pPr>
      <w:r>
        <w:t>Kilka łyżek wody</w:t>
      </w:r>
    </w:p>
    <w:p w:rsidR="00F96F8D" w:rsidRDefault="00F96F8D" w:rsidP="00057174">
      <w:pPr>
        <w:pStyle w:val="Akapitzlist"/>
        <w:ind w:left="1080"/>
        <w:jc w:val="both"/>
      </w:pPr>
    </w:p>
    <w:p w:rsidR="00F96F8D" w:rsidRDefault="00F96F8D" w:rsidP="00057174">
      <w:pPr>
        <w:pStyle w:val="Akapitzlist"/>
        <w:ind w:left="1080"/>
        <w:jc w:val="both"/>
      </w:pPr>
      <w:r>
        <w:t>Przygotowanie:</w:t>
      </w:r>
    </w:p>
    <w:p w:rsidR="00F96F8D" w:rsidRDefault="00F96F8D" w:rsidP="00057174">
      <w:pPr>
        <w:pStyle w:val="Akapitzlist"/>
        <w:ind w:left="1080"/>
        <w:jc w:val="both"/>
      </w:pPr>
      <w:r>
        <w:t>Wszystkie składniki zagnieść. Masa gotowa do lepienia.</w:t>
      </w:r>
    </w:p>
    <w:p w:rsidR="00F96F8D" w:rsidRDefault="00F96F8D" w:rsidP="00057174">
      <w:pPr>
        <w:pStyle w:val="Akapitzlist"/>
        <w:ind w:left="1080"/>
        <w:jc w:val="both"/>
      </w:pPr>
    </w:p>
    <w:p w:rsidR="00F96F8D" w:rsidRPr="00F96F8D" w:rsidRDefault="00F96F8D" w:rsidP="00057174">
      <w:pPr>
        <w:pStyle w:val="Akapitzlist"/>
        <w:ind w:left="1080"/>
        <w:jc w:val="both"/>
        <w:rPr>
          <w:b/>
          <w:sz w:val="28"/>
          <w:szCs w:val="28"/>
        </w:rPr>
      </w:pPr>
      <w:proofErr w:type="spellStart"/>
      <w:r w:rsidRPr="00F96F8D">
        <w:rPr>
          <w:b/>
          <w:sz w:val="28"/>
          <w:szCs w:val="28"/>
        </w:rPr>
        <w:t>Ciastolina</w:t>
      </w:r>
      <w:proofErr w:type="spellEnd"/>
    </w:p>
    <w:p w:rsidR="00F96F8D" w:rsidRDefault="00F96F8D" w:rsidP="00057174">
      <w:pPr>
        <w:pStyle w:val="Akapitzlist"/>
        <w:ind w:left="1080"/>
        <w:jc w:val="both"/>
      </w:pPr>
      <w:r>
        <w:t>Składniki:</w:t>
      </w:r>
    </w:p>
    <w:p w:rsidR="00F96F8D" w:rsidRDefault="00F96F8D" w:rsidP="00057174">
      <w:pPr>
        <w:pStyle w:val="Akapitzlist"/>
        <w:ind w:left="1080"/>
        <w:jc w:val="both"/>
      </w:pPr>
      <w:r>
        <w:t>2 szklanki mąki</w:t>
      </w:r>
    </w:p>
    <w:p w:rsidR="00F96F8D" w:rsidRDefault="00F96F8D" w:rsidP="00057174">
      <w:pPr>
        <w:pStyle w:val="Akapitzlist"/>
        <w:ind w:left="1080"/>
        <w:jc w:val="both"/>
      </w:pPr>
      <w:r>
        <w:t>2 szklanki wody</w:t>
      </w:r>
    </w:p>
    <w:p w:rsidR="00F96F8D" w:rsidRDefault="00F96F8D" w:rsidP="00057174">
      <w:pPr>
        <w:pStyle w:val="Akapitzlist"/>
        <w:ind w:left="1080"/>
        <w:jc w:val="both"/>
      </w:pPr>
      <w:r>
        <w:t>1 szklanka soli</w:t>
      </w:r>
    </w:p>
    <w:p w:rsidR="00F96F8D" w:rsidRDefault="00F96F8D" w:rsidP="00057174">
      <w:pPr>
        <w:pStyle w:val="Akapitzlist"/>
        <w:ind w:left="1080"/>
        <w:jc w:val="both"/>
      </w:pPr>
      <w:r>
        <w:t>2 łyżki oleju</w:t>
      </w:r>
    </w:p>
    <w:p w:rsidR="00F96F8D" w:rsidRDefault="00F96F8D" w:rsidP="00057174">
      <w:pPr>
        <w:pStyle w:val="Akapitzlist"/>
        <w:ind w:left="1080"/>
        <w:jc w:val="both"/>
      </w:pPr>
      <w:r>
        <w:t>1 łyżeczka kwasku cytrynowego</w:t>
      </w:r>
    </w:p>
    <w:p w:rsidR="00F96F8D" w:rsidRDefault="00F96F8D" w:rsidP="00057174">
      <w:pPr>
        <w:pStyle w:val="Akapitzlist"/>
        <w:ind w:left="1080"/>
        <w:jc w:val="both"/>
      </w:pPr>
      <w:r>
        <w:t>Barwnik spożywczy</w:t>
      </w:r>
    </w:p>
    <w:p w:rsidR="00F96F8D" w:rsidRDefault="00F96F8D" w:rsidP="00057174">
      <w:pPr>
        <w:pStyle w:val="Akapitzlist"/>
        <w:ind w:left="1080"/>
        <w:jc w:val="both"/>
      </w:pPr>
    </w:p>
    <w:p w:rsidR="00F96F8D" w:rsidRDefault="00F96F8D" w:rsidP="00057174">
      <w:pPr>
        <w:pStyle w:val="Akapitzlist"/>
        <w:ind w:left="1080"/>
        <w:jc w:val="both"/>
      </w:pPr>
      <w:r>
        <w:t xml:space="preserve">Przygotowanie: </w:t>
      </w:r>
    </w:p>
    <w:p w:rsidR="00F96F8D" w:rsidRDefault="00F96F8D" w:rsidP="00057174">
      <w:pPr>
        <w:pStyle w:val="Akapitzlist"/>
        <w:ind w:left="1080"/>
        <w:jc w:val="both"/>
      </w:pPr>
      <w:r>
        <w:t xml:space="preserve">Zmieszać wszystkie składniki (oprócz barwnika0 i podgrzać na małym ogniu. Gdy masa zacznie formować się w kulkę i odchodzić od brzegów garnka to znak, że </w:t>
      </w:r>
      <w:proofErr w:type="spellStart"/>
      <w:r>
        <w:t>ciastolina</w:t>
      </w:r>
      <w:proofErr w:type="spellEnd"/>
      <w:r>
        <w:t xml:space="preserve"> jest </w:t>
      </w:r>
      <w:bookmarkStart w:id="0" w:name="_GoBack"/>
      <w:bookmarkEnd w:id="0"/>
      <w:r>
        <w:t>gotowa. Po ostygnięciu należy dodać wybrany barwnik i można się bawić.</w:t>
      </w:r>
    </w:p>
    <w:p w:rsidR="00F96F8D" w:rsidRDefault="00F96F8D" w:rsidP="00057174">
      <w:pPr>
        <w:pStyle w:val="Akapitzlist"/>
        <w:ind w:left="1080"/>
        <w:jc w:val="both"/>
      </w:pPr>
    </w:p>
    <w:p w:rsidR="00F96F8D" w:rsidRPr="00F96F8D" w:rsidRDefault="00F96F8D" w:rsidP="00057174">
      <w:pPr>
        <w:pStyle w:val="Akapitzlist"/>
        <w:ind w:left="1080"/>
        <w:jc w:val="both"/>
        <w:rPr>
          <w:b/>
          <w:sz w:val="28"/>
          <w:szCs w:val="28"/>
        </w:rPr>
      </w:pPr>
      <w:r w:rsidRPr="00F96F8D">
        <w:rPr>
          <w:b/>
          <w:sz w:val="28"/>
          <w:szCs w:val="28"/>
        </w:rPr>
        <w:t>Masa kawowa</w:t>
      </w:r>
    </w:p>
    <w:p w:rsidR="00F96F8D" w:rsidRDefault="00F96F8D" w:rsidP="00057174">
      <w:pPr>
        <w:pStyle w:val="Akapitzlist"/>
        <w:ind w:left="1080"/>
        <w:jc w:val="both"/>
      </w:pPr>
      <w:r>
        <w:t xml:space="preserve">Składniki: </w:t>
      </w:r>
    </w:p>
    <w:p w:rsidR="00F96F8D" w:rsidRDefault="00F96F8D" w:rsidP="00057174">
      <w:pPr>
        <w:pStyle w:val="Akapitzlist"/>
        <w:ind w:left="1080"/>
        <w:jc w:val="both"/>
      </w:pPr>
      <w:r>
        <w:t>4 szklanki mąki</w:t>
      </w:r>
    </w:p>
    <w:p w:rsidR="00F96F8D" w:rsidRDefault="00F96F8D" w:rsidP="00057174">
      <w:pPr>
        <w:pStyle w:val="Akapitzlist"/>
        <w:ind w:left="1080"/>
        <w:jc w:val="both"/>
      </w:pPr>
      <w:r>
        <w:t>1 szklanka soli</w:t>
      </w:r>
    </w:p>
    <w:p w:rsidR="00F96F8D" w:rsidRDefault="00F96F8D" w:rsidP="00057174">
      <w:pPr>
        <w:pStyle w:val="Akapitzlist"/>
        <w:ind w:left="1080"/>
        <w:jc w:val="both"/>
      </w:pPr>
      <w:r>
        <w:t>¼ szklanki kawy rozpuszczalnej</w:t>
      </w:r>
    </w:p>
    <w:p w:rsidR="00F96F8D" w:rsidRDefault="00F96F8D" w:rsidP="00057174">
      <w:pPr>
        <w:pStyle w:val="Akapitzlist"/>
        <w:ind w:left="1080"/>
        <w:jc w:val="both"/>
      </w:pPr>
      <w:r>
        <w:t>1-1/2 szklanki gorącej wody</w:t>
      </w:r>
    </w:p>
    <w:p w:rsidR="00F96F8D" w:rsidRDefault="00F96F8D" w:rsidP="00057174">
      <w:pPr>
        <w:pStyle w:val="Akapitzlist"/>
        <w:ind w:left="1080"/>
        <w:jc w:val="both"/>
      </w:pPr>
    </w:p>
    <w:p w:rsidR="00F96F8D" w:rsidRDefault="00F96F8D" w:rsidP="00057174">
      <w:pPr>
        <w:pStyle w:val="Akapitzlist"/>
        <w:ind w:left="1080"/>
        <w:jc w:val="both"/>
      </w:pPr>
      <w:r>
        <w:t xml:space="preserve">Przygotowanie: </w:t>
      </w:r>
    </w:p>
    <w:p w:rsidR="00F96F8D" w:rsidRDefault="00F96F8D" w:rsidP="00057174">
      <w:pPr>
        <w:pStyle w:val="Akapitzlist"/>
        <w:ind w:left="1080"/>
        <w:jc w:val="both"/>
      </w:pPr>
      <w:r>
        <w:t>Kawę rozpuścić w gorącej wodzie. W garnku wymieszać mąkę z solą i wlać szklankę rozpuszczonej kawy. Dokładnie wymieszać aż do uzyskania jednolitej masy. Po ulepieniu modeli należy piec masę w piekarniku w temperaturze 150 stopni C przez godzinę, aż masa zrobi się twarda.</w:t>
      </w:r>
    </w:p>
    <w:p w:rsidR="00F96F8D" w:rsidRDefault="00F96F8D" w:rsidP="00057174">
      <w:pPr>
        <w:pStyle w:val="Akapitzlist"/>
        <w:ind w:left="1080"/>
        <w:jc w:val="both"/>
      </w:pPr>
    </w:p>
    <w:p w:rsidR="00F96F8D" w:rsidRPr="00F96F8D" w:rsidRDefault="00F96F8D" w:rsidP="00057174">
      <w:pPr>
        <w:pStyle w:val="Akapitzlist"/>
        <w:ind w:left="1080"/>
        <w:jc w:val="both"/>
      </w:pPr>
    </w:p>
    <w:p w:rsidR="00221D4D" w:rsidRPr="00221D4D" w:rsidRDefault="00221D4D" w:rsidP="00221D4D">
      <w:pPr>
        <w:pStyle w:val="Akapitzlist"/>
        <w:ind w:left="1080"/>
        <w:jc w:val="both"/>
      </w:pPr>
    </w:p>
    <w:sectPr w:rsidR="00221D4D" w:rsidRPr="00221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0613"/>
    <w:multiLevelType w:val="hybridMultilevel"/>
    <w:tmpl w:val="691E2FF6"/>
    <w:lvl w:ilvl="0" w:tplc="DC8C6F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1145F"/>
    <w:multiLevelType w:val="hybridMultilevel"/>
    <w:tmpl w:val="4B1A99C4"/>
    <w:lvl w:ilvl="0" w:tplc="DC3A49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F27C0"/>
    <w:multiLevelType w:val="hybridMultilevel"/>
    <w:tmpl w:val="B42A2570"/>
    <w:lvl w:ilvl="0" w:tplc="CD40B2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13664B"/>
    <w:multiLevelType w:val="hybridMultilevel"/>
    <w:tmpl w:val="2FD67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33213"/>
    <w:multiLevelType w:val="hybridMultilevel"/>
    <w:tmpl w:val="1C50A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EF"/>
    <w:rsid w:val="00057174"/>
    <w:rsid w:val="00221D4D"/>
    <w:rsid w:val="00226AEF"/>
    <w:rsid w:val="00420ACB"/>
    <w:rsid w:val="0048727A"/>
    <w:rsid w:val="006255F0"/>
    <w:rsid w:val="00A60FB9"/>
    <w:rsid w:val="00AE36E7"/>
    <w:rsid w:val="00B33C23"/>
    <w:rsid w:val="00E753EB"/>
    <w:rsid w:val="00E87D98"/>
    <w:rsid w:val="00EF57CD"/>
    <w:rsid w:val="00F26B50"/>
    <w:rsid w:val="00F9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6AE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21D4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6AE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21D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1328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2020-03-23T07:02:00Z</dcterms:created>
  <dcterms:modified xsi:type="dcterms:W3CDTF">2020-03-23T09:11:00Z</dcterms:modified>
</cp:coreProperties>
</file>